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5" w:rsidRPr="00C12155" w:rsidRDefault="00C12155" w:rsidP="00C12155">
      <w:pPr>
        <w:pStyle w:val="a6"/>
        <w:jc w:val="center"/>
      </w:pPr>
      <w:r w:rsidRPr="00C12155">
        <w:t>Профилактика заикания у детей дошкольного возраста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 xml:space="preserve">   </w:t>
      </w:r>
      <w:r w:rsidR="005E3B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4445</wp:posOffset>
            </wp:positionV>
            <wp:extent cx="3233420" cy="2447925"/>
            <wp:effectExtent l="0" t="0" r="5080" b="9525"/>
            <wp:wrapSquare wrapText="bothSides"/>
            <wp:docPr id="2" name="Рисунок 2" descr="http://zyuzinomedia.ru/upload/medialibrary/26e/26e4ff66558c16f0c88f6a7f0fbf2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yuzinomedia.ru/upload/medialibrary/26e/26e4ff66558c16f0c88f6a7f0fbf23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155">
        <w:rPr>
          <w:sz w:val="24"/>
          <w:szCs w:val="24"/>
        </w:rPr>
        <w:t xml:space="preserve"> Нарушение плавности речи, когда запинки, повторение и растягивание слогов и звуков сопровождаются мышечным напряжением (судорогами речевого аппарата) называют заиканием.</w:t>
      </w:r>
    </w:p>
    <w:p w:rsid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 xml:space="preserve">Невроз (особое состояние нервной системы), который проявляется в виде расстройства речи, получил название </w:t>
      </w:r>
      <w:proofErr w:type="spellStart"/>
      <w:r w:rsidRPr="00C12155">
        <w:rPr>
          <w:sz w:val="24"/>
          <w:szCs w:val="24"/>
        </w:rPr>
        <w:t>логоневроза.</w:t>
      </w:r>
      <w:proofErr w:type="spellEnd"/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 xml:space="preserve">Заикание может возникнуть внезапно, сразу после психологической травмы (испуг, конфликт, неожиданное изменение образа жизни) или нарастать постепенно, иногда в течение нескольких месяцев. Запинки в речи ребенка могут то уменьшаться, то усиливаться. Постепенно у </w:t>
      </w:r>
      <w:proofErr w:type="gramStart"/>
      <w:r w:rsidRPr="00C12155">
        <w:rPr>
          <w:sz w:val="24"/>
          <w:szCs w:val="24"/>
        </w:rPr>
        <w:t>заикающегося</w:t>
      </w:r>
      <w:proofErr w:type="gramEnd"/>
      <w:r w:rsidRPr="00C12155">
        <w:rPr>
          <w:sz w:val="24"/>
          <w:szCs w:val="24"/>
        </w:rPr>
        <w:t xml:space="preserve"> появляются определенные психологические особенности: стеснительность, замкнутость, </w:t>
      </w:r>
      <w:proofErr w:type="spellStart"/>
      <w:r w:rsidRPr="00C12155">
        <w:rPr>
          <w:sz w:val="24"/>
          <w:szCs w:val="24"/>
        </w:rPr>
        <w:t>речебоязнь</w:t>
      </w:r>
      <w:proofErr w:type="spellEnd"/>
      <w:r w:rsidRPr="00C12155">
        <w:rPr>
          <w:sz w:val="24"/>
          <w:szCs w:val="24"/>
        </w:rPr>
        <w:t>, различные уловки.</w:t>
      </w:r>
    </w:p>
    <w:p w:rsidR="00C12155" w:rsidRPr="00480916" w:rsidRDefault="00C12155" w:rsidP="005E3B80">
      <w:pPr>
        <w:spacing w:after="0"/>
        <w:jc w:val="center"/>
        <w:rPr>
          <w:b/>
          <w:sz w:val="24"/>
          <w:szCs w:val="24"/>
        </w:rPr>
      </w:pPr>
      <w:r w:rsidRPr="00480916">
        <w:rPr>
          <w:b/>
          <w:sz w:val="24"/>
          <w:szCs w:val="24"/>
        </w:rPr>
        <w:t>Причины появления заикания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1.  Перенесенные повреждения центральной нервной системы, такие как родовая травма, угроза выкидыша, асфиксия (удушье).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2.  Раннее речевое развитие  или, наоборот, отставание.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3. Тревога, страх, психическая перегрузка, колебания настроения, чрезмерная впечатлительность и ранимость.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4. Психологическая травма: рождение младшего ребенка, переезд, развод родителей, конфликт, испуг.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C12155">
        <w:rPr>
          <w:sz w:val="24"/>
          <w:szCs w:val="24"/>
        </w:rPr>
        <w:t>Генетическая предрасположенность.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6. Дети, воспитывающиеся в семье с двуязычием (т.е. в семье в качестве разговорного используют одновременно 2 языка</w:t>
      </w:r>
      <w:r>
        <w:rPr>
          <w:sz w:val="24"/>
          <w:szCs w:val="24"/>
        </w:rPr>
        <w:t>).</w:t>
      </w:r>
    </w:p>
    <w:p w:rsidR="00C12155" w:rsidRPr="00C12155" w:rsidRDefault="00C12155" w:rsidP="005E3B80">
      <w:pPr>
        <w:spacing w:after="0"/>
        <w:rPr>
          <w:b/>
          <w:i/>
          <w:sz w:val="24"/>
          <w:szCs w:val="24"/>
        </w:rPr>
      </w:pPr>
      <w:r w:rsidRPr="00C12155">
        <w:rPr>
          <w:b/>
          <w:i/>
          <w:sz w:val="24"/>
          <w:szCs w:val="24"/>
        </w:rPr>
        <w:t>Для детей в возрасте от 1-го до 6-7-ми лет речь родителей является образцом.</w:t>
      </w:r>
    </w:p>
    <w:p w:rsidR="00C12155" w:rsidRPr="00C12155" w:rsidRDefault="00C12155" w:rsidP="005E3B80">
      <w:pPr>
        <w:spacing w:after="0"/>
        <w:jc w:val="center"/>
        <w:rPr>
          <w:b/>
          <w:sz w:val="24"/>
          <w:szCs w:val="24"/>
        </w:rPr>
      </w:pPr>
      <w:r w:rsidRPr="00C12155">
        <w:rPr>
          <w:b/>
          <w:sz w:val="24"/>
          <w:szCs w:val="24"/>
        </w:rPr>
        <w:t>Общие правила речевого поведения родителей</w:t>
      </w:r>
    </w:p>
    <w:p w:rsidR="00C12155" w:rsidRPr="00480916" w:rsidRDefault="00C12155" w:rsidP="005E3B8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480916">
        <w:rPr>
          <w:sz w:val="24"/>
          <w:szCs w:val="24"/>
        </w:rPr>
        <w:t xml:space="preserve">речь взрослого должна быть </w:t>
      </w:r>
      <w:proofErr w:type="gramStart"/>
      <w:r w:rsidRPr="00480916">
        <w:rPr>
          <w:sz w:val="24"/>
          <w:szCs w:val="24"/>
        </w:rPr>
        <w:t>достаточно плавной</w:t>
      </w:r>
      <w:proofErr w:type="gramEnd"/>
      <w:r w:rsidRPr="00480916">
        <w:rPr>
          <w:sz w:val="24"/>
          <w:szCs w:val="24"/>
        </w:rPr>
        <w:t>, эмоционально-выразительной, умеренной по темпу, чёткой;</w:t>
      </w:r>
    </w:p>
    <w:p w:rsidR="00C12155" w:rsidRPr="00480916" w:rsidRDefault="00C12155" w:rsidP="005E3B8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480916">
        <w:rPr>
          <w:sz w:val="24"/>
          <w:szCs w:val="24"/>
        </w:rPr>
        <w:t xml:space="preserve">избегайте говорить с детьми их </w:t>
      </w:r>
      <w:proofErr w:type="spellStart"/>
      <w:r w:rsidRPr="00480916">
        <w:rPr>
          <w:sz w:val="24"/>
          <w:szCs w:val="24"/>
        </w:rPr>
        <w:t>лепетным</w:t>
      </w:r>
      <w:proofErr w:type="spellEnd"/>
      <w:r w:rsidRPr="00480916">
        <w:rPr>
          <w:sz w:val="24"/>
          <w:szCs w:val="24"/>
        </w:rPr>
        <w:t xml:space="preserve"> языком, не искажайте свое произношение;</w:t>
      </w:r>
    </w:p>
    <w:p w:rsidR="00C12155" w:rsidRPr="00480916" w:rsidRDefault="00C12155" w:rsidP="005E3B8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480916">
        <w:rPr>
          <w:sz w:val="24"/>
          <w:szCs w:val="24"/>
        </w:rPr>
        <w:t>не перегружайте разговор с ребенком сложными для него словами;</w:t>
      </w:r>
    </w:p>
    <w:p w:rsidR="00C12155" w:rsidRPr="00480916" w:rsidRDefault="00C12155" w:rsidP="005E3B8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480916">
        <w:rPr>
          <w:sz w:val="24"/>
          <w:szCs w:val="24"/>
        </w:rPr>
        <w:t>фразы по конструкции должны быть достаточно простыми и понятными;</w:t>
      </w:r>
    </w:p>
    <w:p w:rsidR="00C12155" w:rsidRPr="00480916" w:rsidRDefault="00C12155" w:rsidP="005E3B80">
      <w:pPr>
        <w:pStyle w:val="a8"/>
        <w:numPr>
          <w:ilvl w:val="0"/>
          <w:numId w:val="1"/>
        </w:numPr>
        <w:spacing w:after="0"/>
        <w:rPr>
          <w:sz w:val="24"/>
          <w:szCs w:val="24"/>
        </w:rPr>
      </w:pPr>
      <w:r w:rsidRPr="00480916">
        <w:rPr>
          <w:sz w:val="24"/>
          <w:szCs w:val="24"/>
        </w:rPr>
        <w:t>ребенка нельзя наказывать за погрешности в речи, передразнивать его или раздраженно исправлять его.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Полезно читать детям стихотворные тексты, соответствующие их возрасту.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 xml:space="preserve">У детей дошкольного возраста, особенно у детей с тревожными чертами характера, легко возникают страхи. Эти страхи могут возникнуть в результате запугивания, чтения книг, просмотра </w:t>
      </w:r>
      <w:r w:rsidRPr="00C12155">
        <w:rPr>
          <w:sz w:val="24"/>
          <w:szCs w:val="24"/>
        </w:rPr>
        <w:lastRenderedPageBreak/>
        <w:t>фильмов устрашающего содержания. Нередко дети боятся остаться одни в комнате, пройти по темному коридору.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Не следует «приучать» детей быть храбрыми, настаивать на том</w:t>
      </w:r>
      <w:r w:rsidR="005E3B80">
        <w:rPr>
          <w:sz w:val="24"/>
          <w:szCs w:val="24"/>
        </w:rPr>
        <w:t xml:space="preserve">, чтобы ребенок обязательно был </w:t>
      </w:r>
      <w:r w:rsidRPr="00C12155">
        <w:rPr>
          <w:sz w:val="24"/>
          <w:szCs w:val="24"/>
        </w:rPr>
        <w:t>в темноте перед засыпанием, т.к. это может усилить страхи и зафиксировать их.</w:t>
      </w:r>
      <w:r w:rsidR="005E3B80" w:rsidRPr="005E3B80">
        <w:rPr>
          <w:noProof/>
          <w:lang w:eastAsia="ru-RU"/>
        </w:rPr>
        <w:t xml:space="preserve"> </w:t>
      </w:r>
      <w:r w:rsidR="005E3B8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423545</wp:posOffset>
            </wp:positionV>
            <wp:extent cx="272986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04" y="21446"/>
                <wp:lineTo x="21404" y="0"/>
                <wp:lineTo x="0" y="0"/>
              </wp:wrapPolygon>
            </wp:wrapTight>
            <wp:docPr id="4" name="Рисунок 4" descr="http://olgabulavina.ucoz.ru/kartinki/otrisovat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gabulavina.ucoz.ru/kartinki/otrisovat_ko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55" w:rsidRPr="00430918" w:rsidRDefault="00C12155" w:rsidP="00430918">
      <w:pPr>
        <w:spacing w:after="0"/>
        <w:jc w:val="center"/>
        <w:rPr>
          <w:b/>
          <w:sz w:val="24"/>
          <w:szCs w:val="24"/>
        </w:rPr>
      </w:pPr>
      <w:r w:rsidRPr="00430918">
        <w:rPr>
          <w:b/>
          <w:sz w:val="24"/>
          <w:szCs w:val="24"/>
        </w:rPr>
        <w:t>Раннее речевое развитие и задержка речевого развития</w:t>
      </w:r>
      <w:bookmarkStart w:id="0" w:name="_GoBack"/>
      <w:bookmarkEnd w:id="0"/>
    </w:p>
    <w:p w:rsidR="00480916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 xml:space="preserve">Для ребенка с ранним речевым развитием речь взрослых играет особо важную роль в организации  их </w:t>
      </w:r>
      <w:proofErr w:type="spellStart"/>
      <w:r w:rsidRPr="00C12155">
        <w:rPr>
          <w:sz w:val="24"/>
          <w:szCs w:val="24"/>
        </w:rPr>
        <w:t>речедвигательных</w:t>
      </w:r>
      <w:proofErr w:type="spellEnd"/>
      <w:r w:rsidRPr="00C12155">
        <w:rPr>
          <w:sz w:val="24"/>
          <w:szCs w:val="24"/>
        </w:rPr>
        <w:t xml:space="preserve"> автоматизмов. Речь взрослых должна быть спокойной и неторопливой, с четким проговариванием слов и предложений. Для таких детей полезны игры с </w:t>
      </w:r>
      <w:proofErr w:type="gramStart"/>
      <w:r w:rsidRPr="00C12155">
        <w:rPr>
          <w:sz w:val="24"/>
          <w:szCs w:val="24"/>
        </w:rPr>
        <w:t>ритмическим</w:t>
      </w:r>
      <w:proofErr w:type="gramEnd"/>
      <w:r w:rsidRPr="00C12155">
        <w:rPr>
          <w:sz w:val="24"/>
          <w:szCs w:val="24"/>
        </w:rPr>
        <w:t xml:space="preserve"> проговариваем отдельных слов и коротких фраз. Очень важно обратить на процесс становления у них речевого дыхания.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480916">
        <w:rPr>
          <w:b/>
          <w:i/>
          <w:sz w:val="24"/>
          <w:szCs w:val="24"/>
        </w:rPr>
        <w:t>Внимание!</w:t>
      </w:r>
    </w:p>
    <w:p w:rsidR="00C12155" w:rsidRPr="00480916" w:rsidRDefault="00C12155" w:rsidP="005E3B80">
      <w:pPr>
        <w:spacing w:after="0"/>
        <w:rPr>
          <w:i/>
          <w:sz w:val="24"/>
          <w:szCs w:val="24"/>
        </w:rPr>
      </w:pPr>
      <w:r w:rsidRPr="00480916">
        <w:rPr>
          <w:i/>
          <w:sz w:val="24"/>
          <w:szCs w:val="24"/>
        </w:rPr>
        <w:t>Случаи раннего речевого развития не следует оценивать только как положительное явление, нужно знать, что: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Такого ребенка опасно «перегружать» речевым общением: вводить новые слова и речевые обороты в обиходную речь, поощрять речевую активность, демонстрировать «речевые успехи» ребенка окружающим и пр. Напротив, необходимо максимально снизить интенсивность поступающей информации.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Выбор книг должен быть ограничен и строго соответствовать возрасту.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Таким детям противопоказаны массовые зрелищные мероприятия, которые могут привести к психической перегрузке.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 xml:space="preserve">Дети с задержкой речевого развития нередко при тщательном обследовании их психоневрологом обнаруживают те или иные симптомы </w:t>
      </w:r>
      <w:proofErr w:type="spellStart"/>
      <w:r w:rsidRPr="00C12155">
        <w:rPr>
          <w:sz w:val="24"/>
          <w:szCs w:val="24"/>
        </w:rPr>
        <w:t>церебрастенического</w:t>
      </w:r>
      <w:proofErr w:type="spellEnd"/>
      <w:r w:rsidRPr="00C12155">
        <w:rPr>
          <w:sz w:val="24"/>
          <w:szCs w:val="24"/>
        </w:rPr>
        <w:t xml:space="preserve"> синдрома (повышение внутричерепного давления, двигательная расторможенность, снижение внимания).</w:t>
      </w:r>
    </w:p>
    <w:p w:rsidR="00C12155" w:rsidRPr="00480916" w:rsidRDefault="00C12155" w:rsidP="005E3B80">
      <w:pPr>
        <w:spacing w:after="0"/>
        <w:jc w:val="center"/>
        <w:rPr>
          <w:b/>
          <w:sz w:val="24"/>
          <w:szCs w:val="24"/>
        </w:rPr>
      </w:pPr>
      <w:r w:rsidRPr="00480916">
        <w:rPr>
          <w:b/>
          <w:sz w:val="24"/>
          <w:szCs w:val="24"/>
        </w:rPr>
        <w:t>Лечение заикания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Заикание является расстройством, затрагивающим не только речь, но и личность ребенка, моторику, нервную систему, организм в целом. Эффективное лечение возможно при участии нескольких специалистов: невролога, психолога, логопеда.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Принципы лечения заикания таковы: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1. Консультация врача невролога. В случае необходимости назначается медикаментозная терапия.</w:t>
      </w:r>
    </w:p>
    <w:p w:rsidR="00C12155" w:rsidRPr="00C12155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2. Консультация психолога для определения путей решения психологических проблем.</w:t>
      </w:r>
    </w:p>
    <w:p w:rsidR="00174C0C" w:rsidRPr="00CF0732" w:rsidRDefault="00C12155" w:rsidP="005E3B80">
      <w:pPr>
        <w:spacing w:after="0"/>
        <w:rPr>
          <w:sz w:val="24"/>
          <w:szCs w:val="24"/>
        </w:rPr>
      </w:pPr>
      <w:r w:rsidRPr="00C12155">
        <w:rPr>
          <w:sz w:val="24"/>
          <w:szCs w:val="24"/>
        </w:rPr>
        <w:t>3. Консультация логопеда. После тщательного обследования логопед определяет основные направления работы с Вашим ребенком для преодоления заикания.</w:t>
      </w:r>
    </w:p>
    <w:sectPr w:rsidR="00174C0C" w:rsidRPr="00CF0732" w:rsidSect="00FB443F">
      <w:pgSz w:w="11906" w:h="16838"/>
      <w:pgMar w:top="1134" w:right="851" w:bottom="1134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B5C"/>
    <w:multiLevelType w:val="hybridMultilevel"/>
    <w:tmpl w:val="6F824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8"/>
    <w:rsid w:val="00040AC4"/>
    <w:rsid w:val="00174C0C"/>
    <w:rsid w:val="00430918"/>
    <w:rsid w:val="00480916"/>
    <w:rsid w:val="005E2013"/>
    <w:rsid w:val="005E3B80"/>
    <w:rsid w:val="007046C8"/>
    <w:rsid w:val="00813805"/>
    <w:rsid w:val="00907210"/>
    <w:rsid w:val="009A30B5"/>
    <w:rsid w:val="00C12155"/>
    <w:rsid w:val="00CF0732"/>
    <w:rsid w:val="00F6375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0C"/>
  </w:style>
  <w:style w:type="paragraph" w:styleId="a6">
    <w:name w:val="Title"/>
    <w:basedOn w:val="a"/>
    <w:next w:val="a"/>
    <w:link w:val="a7"/>
    <w:uiPriority w:val="10"/>
    <w:qFormat/>
    <w:rsid w:val="00C12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2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8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0C"/>
  </w:style>
  <w:style w:type="paragraph" w:styleId="a6">
    <w:name w:val="Title"/>
    <w:basedOn w:val="a"/>
    <w:next w:val="a"/>
    <w:link w:val="a7"/>
    <w:uiPriority w:val="10"/>
    <w:qFormat/>
    <w:rsid w:val="00C12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2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8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2015-12-17T08:45:00Z</dcterms:created>
  <dcterms:modified xsi:type="dcterms:W3CDTF">2016-03-21T18:49:00Z</dcterms:modified>
</cp:coreProperties>
</file>